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54E5BD" w14:textId="77777777" w:rsidR="00657EBC" w:rsidRPr="00657EBC" w:rsidRDefault="00657EBC" w:rsidP="00657EBC">
      <w:pPr>
        <w:pStyle w:val="Heading1"/>
        <w:spacing w:line="360" w:lineRule="auto"/>
        <w:jc w:val="center"/>
      </w:pPr>
      <w:r w:rsidRPr="00657EBC">
        <w:t>PUBLIC HEALTH MANAGEMENT of ACUTE RESPIRATORY INFECTIONS (ARI) of Human Influenza of Zoonotic Origin</w:t>
      </w:r>
    </w:p>
    <w:p w14:paraId="40560EE1" w14:textId="3FC2FEAC" w:rsidR="00657EBC" w:rsidRPr="00657EBC" w:rsidRDefault="00657EBC" w:rsidP="00657EBC">
      <w:pPr>
        <w:pStyle w:val="Heading1"/>
        <w:spacing w:line="360" w:lineRule="auto"/>
        <w:jc w:val="center"/>
      </w:pPr>
      <w:r w:rsidRPr="00657EBC">
        <w:t>Chapter 3: Cases &amp; Contacts (Human</w:t>
      </w:r>
      <w:r>
        <w:t>)</w:t>
      </w:r>
    </w:p>
    <w:p w14:paraId="62526C3F" w14:textId="77777777" w:rsidR="00657EBC" w:rsidRPr="00657EBC" w:rsidRDefault="00657EBC" w:rsidP="00657EBC">
      <w:pPr>
        <w:pStyle w:val="Heading1"/>
        <w:spacing w:line="360" w:lineRule="auto"/>
      </w:pPr>
    </w:p>
    <w:p w14:paraId="257D433C" w14:textId="118511CD" w:rsidR="004B1BEC" w:rsidRPr="004B1BEC" w:rsidRDefault="00657EBC" w:rsidP="004B1BEC">
      <w:pPr>
        <w:pStyle w:val="Heading1"/>
        <w:spacing w:line="360" w:lineRule="auto"/>
        <w:rPr>
          <w:sz w:val="24"/>
          <w:szCs w:val="24"/>
        </w:rPr>
      </w:pPr>
      <w:r w:rsidRPr="004B1BEC">
        <w:rPr>
          <w:sz w:val="24"/>
          <w:szCs w:val="24"/>
        </w:rPr>
        <w:t>Template Contact Letter: For individuals under surveillance</w:t>
      </w:r>
    </w:p>
    <w:p w14:paraId="1D3BED48" w14:textId="77777777" w:rsidR="004B1BEC" w:rsidRPr="004B1BEC" w:rsidRDefault="004B1BEC" w:rsidP="004B1BEC">
      <w:pPr>
        <w:rPr>
          <w:lang w:val="en-IE"/>
        </w:rPr>
      </w:pPr>
    </w:p>
    <w:p w14:paraId="3D3FB89D" w14:textId="09552959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lang w:val="en-IE"/>
        </w:rPr>
        <w:t>[</w:t>
      </w:r>
      <w:r w:rsidRPr="00657EBC">
        <w:rPr>
          <w:rFonts w:ascii="Arial" w:hAnsi="Arial" w:cs="Arial"/>
          <w:b/>
          <w:bCs/>
          <w:i/>
          <w:iCs/>
          <w:lang w:val="en-IE"/>
        </w:rPr>
        <w:t>INSERT REGIONAL DEPART</w:t>
      </w:r>
      <w:r>
        <w:rPr>
          <w:rFonts w:ascii="Arial" w:hAnsi="Arial" w:cs="Arial"/>
          <w:b/>
          <w:bCs/>
          <w:i/>
          <w:iCs/>
          <w:lang w:val="en-IE"/>
        </w:rPr>
        <w:t>M</w:t>
      </w:r>
      <w:r w:rsidRPr="00657EBC">
        <w:rPr>
          <w:rFonts w:ascii="Arial" w:hAnsi="Arial" w:cs="Arial"/>
          <w:b/>
          <w:bCs/>
          <w:i/>
          <w:iCs/>
          <w:lang w:val="en-IE"/>
        </w:rPr>
        <w:t>ENT of PUBLIC HEALTH DETAILS]</w:t>
      </w:r>
    </w:p>
    <w:p w14:paraId="509A3F78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  <w:lang w:val="en-IE"/>
        </w:rPr>
      </w:pPr>
    </w:p>
    <w:p w14:paraId="4881AFAA" w14:textId="77777777" w:rsidR="00657EBC" w:rsidRPr="00657EBC" w:rsidRDefault="00657EBC" w:rsidP="00657EBC">
      <w:pPr>
        <w:spacing w:line="360" w:lineRule="auto"/>
        <w:contextualSpacing/>
        <w:rPr>
          <w:rFonts w:ascii="Arial" w:hAnsi="Arial" w:cs="Arial"/>
          <w:b/>
          <w:bCs/>
          <w:color w:val="006152"/>
          <w:lang w:val="en-IE"/>
        </w:rPr>
      </w:pPr>
      <w:r w:rsidRPr="00657EBC">
        <w:rPr>
          <w:rFonts w:ascii="Arial" w:hAnsi="Arial" w:cs="Arial"/>
          <w:b/>
          <w:bCs/>
          <w:color w:val="006152"/>
          <w:lang w:val="en-IE"/>
        </w:rPr>
        <w:t>Dear [Recipient Name],</w:t>
      </w:r>
    </w:p>
    <w:p w14:paraId="687AE9D1" w14:textId="12D0FFCC" w:rsidR="00657EBC" w:rsidRPr="00657EBC" w:rsidRDefault="00657EBC" w:rsidP="00657EBC">
      <w:pPr>
        <w:spacing w:before="240"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lang w:val="en-IE"/>
        </w:rPr>
        <w:t xml:space="preserve">You have been identified as a </w:t>
      </w:r>
      <w:r w:rsidRPr="00657EBC">
        <w:rPr>
          <w:rFonts w:ascii="Arial" w:hAnsi="Arial" w:cs="Arial"/>
          <w:b/>
          <w:bCs/>
          <w:lang w:val="en-IE"/>
        </w:rPr>
        <w:t>contact of a confirmed or probable case of Influenza of Zoonotic Origin (IZO)</w:t>
      </w:r>
      <w:r w:rsidRPr="00657EBC">
        <w:rPr>
          <w:rFonts w:ascii="Arial" w:hAnsi="Arial" w:cs="Arial"/>
          <w:lang w:val="en-IE"/>
        </w:rPr>
        <w:t>. This letter provides important information about your health monitoring and what actions you should take.</w:t>
      </w:r>
    </w:p>
    <w:p w14:paraId="4E68E60B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  <w:lang w:val="en-IE"/>
        </w:rPr>
      </w:pPr>
    </w:p>
    <w:p w14:paraId="294E1C26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  <w:b/>
          <w:bCs/>
          <w:color w:val="006152"/>
          <w:lang w:val="en-IE"/>
        </w:rPr>
      </w:pPr>
      <w:r w:rsidRPr="00657EBC">
        <w:rPr>
          <w:rFonts w:ascii="Arial" w:hAnsi="Arial" w:cs="Arial"/>
          <w:b/>
          <w:bCs/>
          <w:color w:val="006152"/>
          <w:lang w:val="en-IE"/>
        </w:rPr>
        <w:t>Your Monitoring Status</w:t>
      </w:r>
    </w:p>
    <w:p w14:paraId="349AA3B7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Segoe UI Symbol" w:hAnsi="Segoe UI Symbol" w:cs="Segoe UI Symbol"/>
          <w:lang w:val="en-IE"/>
        </w:rPr>
        <w:t>☐</w:t>
      </w:r>
      <w:r w:rsidRPr="00657EBC">
        <w:rPr>
          <w:rFonts w:ascii="Arial" w:hAnsi="Arial" w:cs="Arial"/>
          <w:lang w:val="en-IE"/>
        </w:rPr>
        <w:t xml:space="preserve"> </w:t>
      </w:r>
      <w:r w:rsidRPr="00657EBC">
        <w:rPr>
          <w:rFonts w:ascii="Arial" w:hAnsi="Arial" w:cs="Arial"/>
          <w:b/>
          <w:bCs/>
          <w:lang w:val="en-IE"/>
        </w:rPr>
        <w:t>Active Monitoring</w:t>
      </w:r>
      <w:r w:rsidRPr="00657EBC">
        <w:rPr>
          <w:rFonts w:ascii="Arial" w:hAnsi="Arial" w:cs="Arial"/>
          <w:lang w:val="en-IE"/>
        </w:rPr>
        <w:t xml:space="preserve"> – A Public Health team will contact you daily for 10 days after your last exposure.</w:t>
      </w:r>
    </w:p>
    <w:p w14:paraId="2B876904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lang w:val="en-IE"/>
        </w:rPr>
        <w:br/>
      </w:r>
      <w:r w:rsidRPr="00657EBC">
        <w:rPr>
          <w:rFonts w:ascii="Segoe UI Symbol" w:hAnsi="Segoe UI Symbol" w:cs="Segoe UI Symbol"/>
          <w:lang w:val="en-IE"/>
        </w:rPr>
        <w:t>☐</w:t>
      </w:r>
      <w:r w:rsidRPr="00657EBC">
        <w:rPr>
          <w:rFonts w:ascii="Arial" w:hAnsi="Arial" w:cs="Arial"/>
          <w:lang w:val="en-IE"/>
        </w:rPr>
        <w:t xml:space="preserve"> </w:t>
      </w:r>
      <w:r w:rsidRPr="00657EBC">
        <w:rPr>
          <w:rFonts w:ascii="Arial" w:hAnsi="Arial" w:cs="Arial"/>
          <w:b/>
          <w:bCs/>
          <w:lang w:val="en-IE"/>
        </w:rPr>
        <w:t>Passive Monitoring</w:t>
      </w:r>
      <w:r w:rsidRPr="00657EBC">
        <w:rPr>
          <w:rFonts w:ascii="Arial" w:hAnsi="Arial" w:cs="Arial"/>
          <w:lang w:val="en-IE"/>
        </w:rPr>
        <w:t xml:space="preserve"> – You will monitor yourself for symptoms for 10 days after your last exposure (or for the duration of antiviral prophylaxis, if prescribed).</w:t>
      </w:r>
    </w:p>
    <w:p w14:paraId="04D48783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  <w:lang w:val="en-IE"/>
        </w:rPr>
      </w:pPr>
    </w:p>
    <w:p w14:paraId="685F63E3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  <w:b/>
          <w:bCs/>
          <w:color w:val="006152"/>
          <w:lang w:val="en-IE"/>
        </w:rPr>
      </w:pPr>
      <w:r w:rsidRPr="00657EBC">
        <w:rPr>
          <w:rFonts w:ascii="Arial" w:hAnsi="Arial" w:cs="Arial"/>
          <w:b/>
          <w:bCs/>
          <w:color w:val="006152"/>
          <w:lang w:val="en-IE"/>
        </w:rPr>
        <w:t>Symptoms to Watch For</w:t>
      </w:r>
    </w:p>
    <w:p w14:paraId="2E87D741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lang w:val="en-IE"/>
        </w:rPr>
        <w:t>Please monitor for:</w:t>
      </w:r>
    </w:p>
    <w:p w14:paraId="2C599FA6" w14:textId="77777777" w:rsidR="00657EBC" w:rsidRPr="00657EBC" w:rsidRDefault="00657EBC" w:rsidP="00657EBC">
      <w:pPr>
        <w:numPr>
          <w:ilvl w:val="0"/>
          <w:numId w:val="6"/>
        </w:num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lang w:val="en-IE"/>
        </w:rPr>
        <w:t>Fever (≥38°C)</w:t>
      </w:r>
    </w:p>
    <w:p w14:paraId="054E5E47" w14:textId="77777777" w:rsidR="00657EBC" w:rsidRPr="00657EBC" w:rsidRDefault="00657EBC" w:rsidP="00657EBC">
      <w:pPr>
        <w:numPr>
          <w:ilvl w:val="0"/>
          <w:numId w:val="6"/>
        </w:num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lang w:val="en-IE"/>
        </w:rPr>
        <w:t>Cough, sore throat, or shortness of breath</w:t>
      </w:r>
    </w:p>
    <w:p w14:paraId="2A837B66" w14:textId="77777777" w:rsidR="00657EBC" w:rsidRPr="00657EBC" w:rsidRDefault="00657EBC" w:rsidP="00657EBC">
      <w:pPr>
        <w:numPr>
          <w:ilvl w:val="0"/>
          <w:numId w:val="6"/>
        </w:num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lang w:val="en-IE"/>
        </w:rPr>
        <w:t>Conjunctivitis (eye redness)</w:t>
      </w:r>
    </w:p>
    <w:p w14:paraId="1121B4F9" w14:textId="77777777" w:rsidR="00657EBC" w:rsidRPr="00657EBC" w:rsidRDefault="00657EBC" w:rsidP="00657EBC">
      <w:pPr>
        <w:numPr>
          <w:ilvl w:val="0"/>
          <w:numId w:val="6"/>
        </w:num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lang w:val="en-IE"/>
        </w:rPr>
        <w:t>Unusual fatigue or severe illness</w:t>
      </w:r>
    </w:p>
    <w:p w14:paraId="552881C8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  <w:lang w:val="en-IE"/>
        </w:rPr>
      </w:pPr>
    </w:p>
    <w:p w14:paraId="0E07C0E2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  <w:b/>
          <w:bCs/>
          <w:color w:val="006152"/>
          <w:lang w:val="en-IE"/>
        </w:rPr>
      </w:pPr>
      <w:r w:rsidRPr="00657EBC">
        <w:rPr>
          <w:rFonts w:ascii="Arial" w:hAnsi="Arial" w:cs="Arial"/>
          <w:b/>
          <w:bCs/>
          <w:color w:val="006152"/>
          <w:lang w:val="en-IE"/>
        </w:rPr>
        <w:t>What To Do If Symptoms Develop</w:t>
      </w:r>
    </w:p>
    <w:p w14:paraId="5A7F4ECE" w14:textId="77777777" w:rsidR="00657EBC" w:rsidRPr="00657EBC" w:rsidRDefault="00657EBC" w:rsidP="00657EBC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b/>
          <w:bCs/>
          <w:lang w:val="en-IE"/>
        </w:rPr>
        <w:t>Immediately self-isolate.</w:t>
      </w:r>
    </w:p>
    <w:p w14:paraId="60FF1139" w14:textId="77777777" w:rsidR="00657EBC" w:rsidRPr="00657EBC" w:rsidRDefault="00657EBC" w:rsidP="00657EBC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b/>
          <w:bCs/>
          <w:lang w:val="en-IE"/>
        </w:rPr>
        <w:lastRenderedPageBreak/>
        <w:t>During office hours:</w:t>
      </w:r>
      <w:r w:rsidRPr="00657EBC">
        <w:rPr>
          <w:rFonts w:ascii="Arial" w:hAnsi="Arial" w:cs="Arial"/>
          <w:lang w:val="en-IE"/>
        </w:rPr>
        <w:t xml:space="preserve"> Contact your Regional Public Health Team at [Insert Contact Number].</w:t>
      </w:r>
    </w:p>
    <w:p w14:paraId="34449020" w14:textId="77777777" w:rsidR="00657EBC" w:rsidRPr="00657EBC" w:rsidRDefault="00657EBC" w:rsidP="00657EBC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b/>
          <w:bCs/>
          <w:lang w:val="en-IE"/>
        </w:rPr>
        <w:t>Out of hours:</w:t>
      </w:r>
      <w:r w:rsidRPr="00657EBC">
        <w:rPr>
          <w:rFonts w:ascii="Arial" w:hAnsi="Arial" w:cs="Arial"/>
          <w:lang w:val="en-IE"/>
        </w:rPr>
        <w:t xml:space="preserve"> Contact your local Emergency Department or call the National Ambulance Service (NAS) at [Insert Phone/Email]</w:t>
      </w:r>
    </w:p>
    <w:p w14:paraId="4559DBFD" w14:textId="77777777" w:rsidR="00657EBC" w:rsidRPr="00657EBC" w:rsidRDefault="00657EBC" w:rsidP="00657EBC">
      <w:pPr>
        <w:numPr>
          <w:ilvl w:val="0"/>
          <w:numId w:val="7"/>
        </w:num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lang w:val="en-IE"/>
        </w:rPr>
        <w:t xml:space="preserve">Inform healthcare providers that you are an IZO contact and </w:t>
      </w:r>
      <w:r w:rsidRPr="00657EBC">
        <w:rPr>
          <w:rFonts w:ascii="Arial" w:hAnsi="Arial" w:cs="Arial"/>
          <w:b/>
          <w:bCs/>
          <w:lang w:val="en-IE"/>
        </w:rPr>
        <w:t>bring this letter with you</w:t>
      </w:r>
      <w:r w:rsidRPr="00657EBC">
        <w:rPr>
          <w:rFonts w:ascii="Arial" w:hAnsi="Arial" w:cs="Arial"/>
          <w:lang w:val="en-IE"/>
        </w:rPr>
        <w:t>.</w:t>
      </w:r>
    </w:p>
    <w:p w14:paraId="235953E0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  <w:lang w:val="en-IE"/>
        </w:rPr>
      </w:pPr>
    </w:p>
    <w:p w14:paraId="34F37F7C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  <w:b/>
          <w:bCs/>
          <w:color w:val="006152"/>
          <w:lang w:val="en-IE"/>
        </w:rPr>
      </w:pPr>
      <w:r w:rsidRPr="00657EBC">
        <w:rPr>
          <w:rFonts w:ascii="Arial" w:hAnsi="Arial" w:cs="Arial"/>
          <w:b/>
          <w:bCs/>
          <w:color w:val="006152"/>
          <w:lang w:val="en-IE"/>
        </w:rPr>
        <w:t>Additional Instructions</w:t>
      </w:r>
    </w:p>
    <w:p w14:paraId="7C6E79FB" w14:textId="77777777" w:rsidR="00657EBC" w:rsidRPr="00657EBC" w:rsidRDefault="00657EBC" w:rsidP="00657EBC">
      <w:pPr>
        <w:numPr>
          <w:ilvl w:val="0"/>
          <w:numId w:val="8"/>
        </w:numPr>
        <w:spacing w:after="0" w:line="360" w:lineRule="auto"/>
        <w:contextualSpacing/>
        <w:rPr>
          <w:rFonts w:ascii="Arial" w:eastAsia="Aptos" w:hAnsi="Arial" w:cs="Arial"/>
          <w:lang w:val="en-IE"/>
        </w:rPr>
      </w:pPr>
      <w:r w:rsidRPr="00657EBC">
        <w:rPr>
          <w:rFonts w:ascii="Arial" w:eastAsia="Aptos" w:hAnsi="Arial" w:cs="Arial"/>
          <w:b/>
          <w:bCs/>
          <w:lang w:val="en-IE"/>
        </w:rPr>
        <w:t>Do not attend your GP practice or GP out</w:t>
      </w:r>
      <w:r w:rsidRPr="00657EBC">
        <w:rPr>
          <w:rFonts w:ascii="Cambria Math" w:eastAsia="Aptos" w:hAnsi="Cambria Math" w:cs="Cambria Math"/>
          <w:b/>
          <w:bCs/>
          <w:lang w:val="en-IE"/>
        </w:rPr>
        <w:t>‑</w:t>
      </w:r>
      <w:r w:rsidRPr="00657EBC">
        <w:rPr>
          <w:rFonts w:ascii="Arial" w:eastAsia="Aptos" w:hAnsi="Arial" w:cs="Arial"/>
          <w:b/>
          <w:bCs/>
          <w:lang w:val="en-IE"/>
        </w:rPr>
        <w:t>of</w:t>
      </w:r>
      <w:r w:rsidRPr="00657EBC">
        <w:rPr>
          <w:rFonts w:ascii="Cambria Math" w:eastAsia="Aptos" w:hAnsi="Cambria Math" w:cs="Cambria Math"/>
          <w:b/>
          <w:bCs/>
          <w:lang w:val="en-IE"/>
        </w:rPr>
        <w:t>‑</w:t>
      </w:r>
      <w:r w:rsidRPr="00657EBC">
        <w:rPr>
          <w:rFonts w:ascii="Arial" w:eastAsia="Aptos" w:hAnsi="Arial" w:cs="Arial"/>
          <w:b/>
          <w:bCs/>
          <w:lang w:val="en-IE"/>
        </w:rPr>
        <w:t>hours service without phoning first. If you become symptomatic, you must contact healthcare services in advance so appropriate infection prevention &amp; control (IPC) precautions can be put in place</w:t>
      </w:r>
      <w:r w:rsidRPr="00657EBC">
        <w:rPr>
          <w:rFonts w:ascii="Arial" w:eastAsia="Aptos" w:hAnsi="Arial" w:cs="Arial"/>
          <w:lang w:val="en-IE"/>
        </w:rPr>
        <w:t>.</w:t>
      </w:r>
    </w:p>
    <w:p w14:paraId="354A8C65" w14:textId="77777777" w:rsidR="00657EBC" w:rsidRPr="00657EBC" w:rsidRDefault="00657EBC" w:rsidP="00657EBC">
      <w:pPr>
        <w:numPr>
          <w:ilvl w:val="0"/>
          <w:numId w:val="8"/>
        </w:num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lang w:val="en-IE"/>
        </w:rPr>
        <w:t>Avoid close contact with vulnerable individuals (e.g., elderly, immunocompromised).</w:t>
      </w:r>
    </w:p>
    <w:p w14:paraId="07F8BC10" w14:textId="77777777" w:rsidR="00657EBC" w:rsidRPr="00657EBC" w:rsidRDefault="00657EBC" w:rsidP="00657EBC">
      <w:pPr>
        <w:numPr>
          <w:ilvl w:val="0"/>
          <w:numId w:val="8"/>
        </w:num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lang w:val="en-IE"/>
        </w:rPr>
        <w:t>Do not attend work or school if symptomatic.</w:t>
      </w:r>
    </w:p>
    <w:p w14:paraId="6C535C38" w14:textId="77777777" w:rsidR="00657EBC" w:rsidRPr="00657EBC" w:rsidRDefault="00657EBC" w:rsidP="00657EBC">
      <w:pPr>
        <w:numPr>
          <w:ilvl w:val="0"/>
          <w:numId w:val="8"/>
        </w:num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lang w:val="en-IE"/>
        </w:rPr>
        <w:t>If you have been provided antiviral medication, complete the full course as directed.</w:t>
      </w:r>
    </w:p>
    <w:p w14:paraId="5505C934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  <w:lang w:val="en-IE"/>
        </w:rPr>
      </w:pPr>
    </w:p>
    <w:p w14:paraId="5A04A947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  <w:b/>
          <w:bCs/>
          <w:color w:val="006152"/>
          <w:lang w:val="en-IE"/>
        </w:rPr>
      </w:pPr>
      <w:r w:rsidRPr="00657EBC">
        <w:rPr>
          <w:rFonts w:ascii="Arial" w:hAnsi="Arial" w:cs="Arial"/>
          <w:b/>
          <w:bCs/>
          <w:color w:val="006152"/>
          <w:lang w:val="en-IE"/>
        </w:rPr>
        <w:t>Contact Information</w:t>
      </w:r>
    </w:p>
    <w:p w14:paraId="7FDEFD61" w14:textId="77777777" w:rsidR="00657EBC" w:rsidRPr="00657EBC" w:rsidRDefault="00657EBC" w:rsidP="00657EBC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b/>
          <w:bCs/>
          <w:lang w:val="en-IE"/>
        </w:rPr>
        <w:t>Regional Public Health Team:</w:t>
      </w:r>
      <w:r w:rsidRPr="00657EBC">
        <w:rPr>
          <w:rFonts w:ascii="Arial" w:hAnsi="Arial" w:cs="Arial"/>
          <w:lang w:val="en-IE"/>
        </w:rPr>
        <w:t xml:space="preserve"> [Insert Phone/Email]</w:t>
      </w:r>
    </w:p>
    <w:p w14:paraId="28AB645B" w14:textId="77777777" w:rsidR="00657EBC" w:rsidRPr="00657EBC" w:rsidRDefault="00657EBC" w:rsidP="00657EBC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b/>
          <w:bCs/>
          <w:lang w:val="en-IE"/>
        </w:rPr>
        <w:t>National Ambulance Service:</w:t>
      </w:r>
      <w:r w:rsidRPr="00657EBC">
        <w:rPr>
          <w:rFonts w:ascii="Arial" w:hAnsi="Arial" w:cs="Arial"/>
          <w:lang w:val="en-IE"/>
        </w:rPr>
        <w:t xml:space="preserve"> [Insert Phone/Email]</w:t>
      </w:r>
    </w:p>
    <w:p w14:paraId="5235C31C" w14:textId="77777777" w:rsidR="00657EBC" w:rsidRPr="00657EBC" w:rsidRDefault="00657EBC" w:rsidP="00657EBC">
      <w:pPr>
        <w:numPr>
          <w:ilvl w:val="0"/>
          <w:numId w:val="9"/>
        </w:numPr>
        <w:spacing w:after="0" w:line="360" w:lineRule="auto"/>
        <w:contextualSpacing/>
        <w:rPr>
          <w:rFonts w:ascii="Arial" w:hAnsi="Arial" w:cs="Arial"/>
          <w:lang w:val="en-IE"/>
        </w:rPr>
      </w:pPr>
      <w:r w:rsidRPr="00657EBC">
        <w:rPr>
          <w:rFonts w:ascii="Arial" w:hAnsi="Arial" w:cs="Arial"/>
          <w:b/>
          <w:bCs/>
          <w:lang w:val="en-IE"/>
        </w:rPr>
        <w:t>Further Guidance:</w:t>
      </w:r>
      <w:r w:rsidRPr="00657EBC">
        <w:rPr>
          <w:rFonts w:ascii="Arial" w:hAnsi="Arial" w:cs="Arial"/>
          <w:lang w:val="en-IE"/>
        </w:rPr>
        <w:t xml:space="preserve"> [Insert HPSC link]</w:t>
      </w:r>
    </w:p>
    <w:p w14:paraId="738AF105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  <w:lang w:val="en-IE"/>
        </w:rPr>
      </w:pPr>
    </w:p>
    <w:p w14:paraId="344D4394" w14:textId="5222630C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</w:rPr>
      </w:pPr>
      <w:r w:rsidRPr="00657EBC">
        <w:rPr>
          <w:rFonts w:ascii="Arial" w:hAnsi="Arial" w:cs="Arial"/>
        </w:rPr>
        <w:t>If you have any questions, feel free to contact you</w:t>
      </w:r>
      <w:r w:rsidR="008903F6">
        <w:rPr>
          <w:rFonts w:ascii="Arial" w:hAnsi="Arial" w:cs="Arial"/>
        </w:rPr>
        <w:t>r</w:t>
      </w:r>
      <w:r w:rsidRPr="00657EBC">
        <w:rPr>
          <w:rFonts w:ascii="Arial" w:hAnsi="Arial" w:cs="Arial"/>
        </w:rPr>
        <w:t xml:space="preserve"> regional Department of Public Health.</w:t>
      </w:r>
    </w:p>
    <w:p w14:paraId="13265ADC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</w:rPr>
      </w:pPr>
    </w:p>
    <w:p w14:paraId="45B1950A" w14:textId="7437F710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</w:rPr>
      </w:pPr>
      <w:r w:rsidRPr="00657EBC">
        <w:rPr>
          <w:rFonts w:ascii="Arial" w:hAnsi="Arial" w:cs="Arial"/>
        </w:rPr>
        <w:t>Yours sincerely,</w:t>
      </w:r>
    </w:p>
    <w:p w14:paraId="48AF827D" w14:textId="77777777" w:rsidR="00657EBC" w:rsidRPr="00657EBC" w:rsidRDefault="00657EBC" w:rsidP="00657EBC">
      <w:pPr>
        <w:spacing w:after="0" w:line="360" w:lineRule="auto"/>
        <w:contextualSpacing/>
        <w:rPr>
          <w:rFonts w:ascii="Arial" w:hAnsi="Arial" w:cs="Arial"/>
        </w:rPr>
      </w:pPr>
      <w:r w:rsidRPr="00657EBC">
        <w:rPr>
          <w:rFonts w:ascii="Arial" w:hAnsi="Arial" w:cs="Arial"/>
        </w:rPr>
        <w:t>[</w:t>
      </w:r>
      <w:r w:rsidRPr="00657EBC">
        <w:rPr>
          <w:rFonts w:ascii="Arial" w:hAnsi="Arial" w:cs="Arial"/>
          <w:b/>
          <w:bCs/>
          <w:i/>
          <w:iCs/>
          <w:color w:val="006152"/>
        </w:rPr>
        <w:t>NAME, TITLE, and CONTACT INFORMATION</w:t>
      </w:r>
      <w:r w:rsidRPr="00657EBC">
        <w:rPr>
          <w:rFonts w:ascii="Arial" w:hAnsi="Arial" w:cs="Arial"/>
        </w:rPr>
        <w:t>]</w:t>
      </w:r>
    </w:p>
    <w:p w14:paraId="681B6964" w14:textId="77777777" w:rsidR="006D7955" w:rsidRPr="00657EBC" w:rsidRDefault="006D7955" w:rsidP="00657EBC">
      <w:pPr>
        <w:spacing w:line="360" w:lineRule="auto"/>
        <w:rPr>
          <w:rFonts w:ascii="Arial" w:hAnsi="Arial" w:cs="Arial"/>
        </w:rPr>
      </w:pPr>
    </w:p>
    <w:sectPr w:rsidR="006D7955" w:rsidRPr="00657EBC" w:rsidSect="00657EBC">
      <w:headerReference w:type="default" r:id="rId7"/>
      <w:footerReference w:type="default" r:id="rId8"/>
      <w:pgSz w:w="11906" w:h="16838"/>
      <w:pgMar w:top="184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1087D" w14:textId="77777777" w:rsidR="007100F7" w:rsidRDefault="007100F7" w:rsidP="006D7955">
      <w:r>
        <w:separator/>
      </w:r>
    </w:p>
  </w:endnote>
  <w:endnote w:type="continuationSeparator" w:id="0">
    <w:p w14:paraId="5FF06C5C" w14:textId="77777777" w:rsidR="007100F7" w:rsidRDefault="007100F7" w:rsidP="006D79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7692B" w14:textId="77777777" w:rsidR="00AF35EB" w:rsidRPr="004B1BEC" w:rsidRDefault="00BF618A" w:rsidP="006D7955">
    <w:pPr>
      <w:pStyle w:val="Footer"/>
      <w:rPr>
        <w:rFonts w:ascii="Arial" w:hAnsi="Arial" w:cs="Arial"/>
        <w:sz w:val="20"/>
        <w:szCs w:val="20"/>
      </w:rPr>
    </w:pPr>
    <w:r w:rsidRPr="004B1BEC">
      <w:rPr>
        <w:rFonts w:ascii="Arial" w:hAnsi="Arial" w:cs="Arial"/>
        <w:sz w:val="20"/>
        <w:szCs w:val="20"/>
      </w:rPr>
      <w:t xml:space="preserve">HSE Health Protection Research and Guideline Development Unit </w:t>
    </w:r>
    <w:r w:rsidRPr="004B1BEC">
      <w:rPr>
        <w:rFonts w:ascii="Arial" w:hAnsi="Arial" w:cs="Arial"/>
        <w:sz w:val="20"/>
        <w:szCs w:val="20"/>
      </w:rPr>
      <w:tab/>
    </w:r>
    <w:sdt>
      <w:sdtPr>
        <w:rPr>
          <w:rFonts w:ascii="Arial" w:hAnsi="Arial" w:cs="Arial"/>
          <w:sz w:val="20"/>
          <w:szCs w:val="20"/>
        </w:rPr>
        <w:id w:val="-129019435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="Arial" w:hAnsi="Arial" w:cs="Arial"/>
              <w:sz w:val="20"/>
              <w:szCs w:val="20"/>
            </w:r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 w:rsidRPr="004B1BEC">
              <w:rPr>
                <w:rFonts w:ascii="Arial" w:hAnsi="Arial" w:cs="Arial"/>
                <w:sz w:val="20"/>
                <w:szCs w:val="20"/>
              </w:rPr>
              <w:t xml:space="preserve">Page </w:t>
            </w:r>
            <w:r w:rsidRPr="004B1B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B1BE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PAGE </w:instrText>
            </w:r>
            <w:r w:rsidRPr="004B1B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B1BE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B1B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  <w:r w:rsidRPr="004B1BEC">
              <w:rPr>
                <w:rFonts w:ascii="Arial" w:hAnsi="Arial" w:cs="Arial"/>
                <w:sz w:val="20"/>
                <w:szCs w:val="20"/>
              </w:rPr>
              <w:t xml:space="preserve"> of </w:t>
            </w:r>
            <w:r w:rsidRPr="004B1B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begin"/>
            </w:r>
            <w:r w:rsidRPr="004B1BEC">
              <w:rPr>
                <w:rFonts w:ascii="Arial" w:hAnsi="Arial" w:cs="Arial"/>
                <w:b/>
                <w:bCs/>
                <w:sz w:val="20"/>
                <w:szCs w:val="20"/>
              </w:rPr>
              <w:instrText xml:space="preserve"> NUMPAGES  </w:instrText>
            </w:r>
            <w:r w:rsidRPr="004B1B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separate"/>
            </w:r>
            <w:r w:rsidRPr="004B1BEC">
              <w:rPr>
                <w:rFonts w:ascii="Arial" w:hAnsi="Arial" w:cs="Arial"/>
                <w:b/>
                <w:bCs/>
                <w:noProof/>
                <w:sz w:val="20"/>
                <w:szCs w:val="20"/>
              </w:rPr>
              <w:t>2</w:t>
            </w:r>
            <w:r w:rsidRPr="004B1BEC">
              <w:rPr>
                <w:rFonts w:ascii="Arial" w:hAnsi="Arial" w:cs="Arial"/>
                <w:b/>
                <w:bCs/>
                <w:sz w:val="20"/>
                <w:szCs w:val="20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414E9" w14:textId="77777777" w:rsidR="007100F7" w:rsidRDefault="007100F7" w:rsidP="006D7955">
      <w:r>
        <w:separator/>
      </w:r>
    </w:p>
  </w:footnote>
  <w:footnote w:type="continuationSeparator" w:id="0">
    <w:p w14:paraId="74D2A1B8" w14:textId="77777777" w:rsidR="007100F7" w:rsidRDefault="007100F7" w:rsidP="006D79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B56C5" w14:textId="09ABB61C" w:rsidR="00657EBC" w:rsidRPr="00657EBC" w:rsidRDefault="00657EBC" w:rsidP="00657EBC">
    <w:pPr>
      <w:pStyle w:val="Header"/>
      <w:spacing w:line="360" w:lineRule="auto"/>
      <w:rPr>
        <w:rFonts w:ascii="Arial" w:hAnsi="Arial" w:cs="Arial"/>
        <w:b/>
        <w:bCs/>
        <w:color w:val="006152"/>
        <w:sz w:val="20"/>
        <w:szCs w:val="20"/>
      </w:rPr>
    </w:pPr>
    <w:r>
      <w:rPr>
        <w:rFonts w:ascii="Arial" w:hAnsi="Arial" w:cs="Arial"/>
        <w:b/>
        <w:bCs/>
        <w:noProof/>
        <w:color w:val="006152"/>
        <w:sz w:val="20"/>
        <w:szCs w:val="20"/>
        <w14:ligatures w14:val="none"/>
      </w:rPr>
      <w:drawing>
        <wp:anchor distT="0" distB="0" distL="114300" distR="114300" simplePos="0" relativeHeight="251658240" behindDoc="0" locked="0" layoutInCell="1" allowOverlap="1" wp14:anchorId="60D6EFAA" wp14:editId="25F8A15E">
          <wp:simplePos x="0" y="0"/>
          <wp:positionH relativeFrom="column">
            <wp:posOffset>5062855</wp:posOffset>
          </wp:positionH>
          <wp:positionV relativeFrom="paragraph">
            <wp:posOffset>-192405</wp:posOffset>
          </wp:positionV>
          <wp:extent cx="662305" cy="552450"/>
          <wp:effectExtent l="0" t="0" r="4445" b="0"/>
          <wp:wrapNone/>
          <wp:docPr id="20385355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38535501" name="Picture 203853550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2305" cy="5524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657EBC">
      <w:rPr>
        <w:rFonts w:ascii="Arial" w:hAnsi="Arial" w:cs="Arial"/>
        <w:b/>
        <w:bCs/>
        <w:color w:val="006152"/>
        <w:sz w:val="20"/>
        <w:szCs w:val="20"/>
      </w:rPr>
      <w:t xml:space="preserve">Public Health Management of ARI of Human Influenza of Zoonotic Origin </w:t>
    </w:r>
  </w:p>
  <w:p w14:paraId="580A4BB1" w14:textId="417F1E58" w:rsidR="00657EBC" w:rsidRPr="00657EBC" w:rsidRDefault="00657EBC" w:rsidP="00657EBC">
    <w:pPr>
      <w:pStyle w:val="Header"/>
      <w:spacing w:line="360" w:lineRule="auto"/>
      <w:rPr>
        <w:rFonts w:ascii="Arial" w:hAnsi="Arial" w:cs="Arial"/>
        <w:sz w:val="20"/>
        <w:szCs w:val="20"/>
      </w:rPr>
    </w:pPr>
    <w:r w:rsidRPr="00657EBC">
      <w:rPr>
        <w:rFonts w:ascii="Arial" w:hAnsi="Arial" w:cs="Arial"/>
        <w:sz w:val="20"/>
        <w:szCs w:val="20"/>
      </w:rPr>
      <w:t>Template Contact Letter</w:t>
    </w:r>
    <w:r>
      <w:rPr>
        <w:rFonts w:ascii="Arial" w:hAnsi="Arial" w:cs="Arial"/>
        <w:sz w:val="20"/>
        <w:szCs w:val="20"/>
      </w:rPr>
      <w:t xml:space="preserve"> V1.0 26/01/2026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C19FD"/>
    <w:multiLevelType w:val="multilevel"/>
    <w:tmpl w:val="7674C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320607"/>
    <w:multiLevelType w:val="multilevel"/>
    <w:tmpl w:val="AFEC713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0D496DF8"/>
    <w:multiLevelType w:val="multilevel"/>
    <w:tmpl w:val="38F8EE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DD367A"/>
    <w:multiLevelType w:val="hybridMultilevel"/>
    <w:tmpl w:val="617EA49E"/>
    <w:lvl w:ilvl="0" w:tplc="B54819DC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6214B0"/>
    <w:multiLevelType w:val="multilevel"/>
    <w:tmpl w:val="CA280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4C5864"/>
    <w:multiLevelType w:val="multilevel"/>
    <w:tmpl w:val="55F638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7BDCCF"/>
    <w:multiLevelType w:val="hybridMultilevel"/>
    <w:tmpl w:val="95DA4EF6"/>
    <w:lvl w:ilvl="0" w:tplc="A0BCEF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AE1FB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0AA2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7E11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649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90D9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1201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866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BEAE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2341DE3"/>
    <w:multiLevelType w:val="hybridMultilevel"/>
    <w:tmpl w:val="8E7A4DF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5F1AD7"/>
    <w:multiLevelType w:val="multilevel"/>
    <w:tmpl w:val="A360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98174476">
    <w:abstractNumId w:val="1"/>
  </w:num>
  <w:num w:numId="2" w16cid:durableId="657420107">
    <w:abstractNumId w:val="7"/>
  </w:num>
  <w:num w:numId="3" w16cid:durableId="1848519434">
    <w:abstractNumId w:val="3"/>
  </w:num>
  <w:num w:numId="4" w16cid:durableId="536894430">
    <w:abstractNumId w:val="6"/>
  </w:num>
  <w:num w:numId="5" w16cid:durableId="306709077">
    <w:abstractNumId w:val="5"/>
  </w:num>
  <w:num w:numId="6" w16cid:durableId="1078596742">
    <w:abstractNumId w:val="2"/>
  </w:num>
  <w:num w:numId="7" w16cid:durableId="838468106">
    <w:abstractNumId w:val="0"/>
  </w:num>
  <w:num w:numId="8" w16cid:durableId="518859117">
    <w:abstractNumId w:val="8"/>
  </w:num>
  <w:num w:numId="9" w16cid:durableId="16597241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BC"/>
    <w:rsid w:val="000B16FF"/>
    <w:rsid w:val="000F0A47"/>
    <w:rsid w:val="00240F18"/>
    <w:rsid w:val="00455FA2"/>
    <w:rsid w:val="004B1BEC"/>
    <w:rsid w:val="00535D1A"/>
    <w:rsid w:val="005B5221"/>
    <w:rsid w:val="00657EBC"/>
    <w:rsid w:val="006D7955"/>
    <w:rsid w:val="007100F7"/>
    <w:rsid w:val="00733730"/>
    <w:rsid w:val="007A71EB"/>
    <w:rsid w:val="00822CC1"/>
    <w:rsid w:val="0083287E"/>
    <w:rsid w:val="008903F6"/>
    <w:rsid w:val="008F6E35"/>
    <w:rsid w:val="00986C75"/>
    <w:rsid w:val="009B0B12"/>
    <w:rsid w:val="009D7713"/>
    <w:rsid w:val="00A510A0"/>
    <w:rsid w:val="00AF35EB"/>
    <w:rsid w:val="00B77A39"/>
    <w:rsid w:val="00B85AA1"/>
    <w:rsid w:val="00BC4665"/>
    <w:rsid w:val="00BF618A"/>
    <w:rsid w:val="00CD3B73"/>
    <w:rsid w:val="00D8336F"/>
    <w:rsid w:val="00FE7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4355B4"/>
  <w15:chartTrackingRefBased/>
  <w15:docId w15:val="{31DC3DA4-919E-4937-A0FF-5DD93FFB9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7EBC"/>
    <w:pPr>
      <w:spacing w:line="278" w:lineRule="auto"/>
    </w:pPr>
    <w:rPr>
      <w:rFonts w:ascii="Times New Roman" w:hAnsi="Times New Roman"/>
      <w:kern w:val="2"/>
      <w:sz w:val="24"/>
      <w:szCs w:val="24"/>
      <w:lang w:val="en-GB"/>
      <w14:ligatures w14:val="standardContextual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657EBC"/>
    <w:pPr>
      <w:keepNext/>
      <w:keepLines/>
      <w:spacing w:line="276" w:lineRule="auto"/>
      <w:ind w:left="432" w:hanging="432"/>
      <w:outlineLvl w:val="0"/>
    </w:pPr>
    <w:rPr>
      <w:rFonts w:ascii="Arial" w:eastAsiaTheme="majorEastAsia" w:hAnsi="Arial" w:cs="Arial"/>
      <w:b/>
      <w:bCs/>
      <w:color w:val="006152"/>
      <w:sz w:val="28"/>
      <w:szCs w:val="28"/>
      <w:lang w:val="en-I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7955"/>
    <w:pPr>
      <w:keepNext/>
      <w:keepLines/>
      <w:numPr>
        <w:ilvl w:val="1"/>
        <w:numId w:val="1"/>
      </w:numPr>
      <w:spacing w:before="40"/>
      <w:outlineLvl w:val="1"/>
    </w:pPr>
    <w:rPr>
      <w:rFonts w:eastAsiaTheme="majorEastAsia"/>
      <w:b/>
      <w:color w:val="006152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6D7955"/>
    <w:pPr>
      <w:keepNext/>
      <w:keepLines/>
      <w:numPr>
        <w:ilvl w:val="2"/>
        <w:numId w:val="1"/>
      </w:numPr>
      <w:spacing w:before="40"/>
      <w:outlineLvl w:val="2"/>
    </w:pPr>
    <w:rPr>
      <w:rFonts w:eastAsiaTheme="majorEastAsia" w:cstheme="majorBidi"/>
      <w:b/>
      <w:color w:val="006152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6D7955"/>
    <w:pPr>
      <w:numPr>
        <w:ilvl w:val="3"/>
        <w:numId w:val="1"/>
      </w:numPr>
      <w:outlineLvl w:val="3"/>
    </w:pPr>
    <w:rPr>
      <w:i/>
      <w:color w:val="00615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6D7955"/>
    <w:pPr>
      <w:numPr>
        <w:ilvl w:val="4"/>
        <w:numId w:val="1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955"/>
    <w:pPr>
      <w:keepNext/>
      <w:keepLines/>
      <w:numPr>
        <w:ilvl w:val="5"/>
        <w:numId w:val="1"/>
      </w:numPr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955"/>
    <w:pPr>
      <w:keepNext/>
      <w:keepLines/>
      <w:numPr>
        <w:ilvl w:val="6"/>
        <w:numId w:val="1"/>
      </w:numPr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955"/>
    <w:pPr>
      <w:keepNext/>
      <w:keepLines/>
      <w:numPr>
        <w:ilvl w:val="7"/>
        <w:numId w:val="1"/>
      </w:numPr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955"/>
    <w:pPr>
      <w:keepNext/>
      <w:keepLines/>
      <w:numPr>
        <w:ilvl w:val="8"/>
        <w:numId w:val="1"/>
      </w:numPr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GDUTablestyle">
    <w:name w:val="RGDU Table style"/>
    <w:basedOn w:val="TableNormal"/>
    <w:uiPriority w:val="99"/>
    <w:rsid w:val="00D8336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6152"/>
        <w:left w:val="single" w:sz="4" w:space="0" w:color="006152"/>
        <w:bottom w:val="single" w:sz="4" w:space="0" w:color="006152"/>
        <w:right w:val="single" w:sz="4" w:space="0" w:color="006152"/>
        <w:insideH w:val="single" w:sz="4" w:space="0" w:color="006152"/>
        <w:insideV w:val="single" w:sz="4" w:space="0" w:color="006152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tcBorders>
          <w:top w:val="single" w:sz="4" w:space="0" w:color="006152"/>
          <w:left w:val="single" w:sz="4" w:space="0" w:color="006152"/>
          <w:bottom w:val="single" w:sz="4" w:space="0" w:color="006152"/>
          <w:right w:val="single" w:sz="4" w:space="0" w:color="006152"/>
          <w:insideH w:val="single" w:sz="4" w:space="0" w:color="006152"/>
          <w:insideV w:val="single" w:sz="4" w:space="0" w:color="006152"/>
        </w:tcBorders>
        <w:shd w:val="clear" w:color="auto" w:fill="006152"/>
      </w:tcPr>
    </w:tblStylePr>
  </w:style>
  <w:style w:type="paragraph" w:styleId="Footer">
    <w:name w:val="footer"/>
    <w:basedOn w:val="Normal"/>
    <w:link w:val="FooterChar"/>
    <w:uiPriority w:val="99"/>
    <w:unhideWhenUsed/>
    <w:rsid w:val="00BF6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18A"/>
    <w:rPr>
      <w:rFonts w:ascii="Arial" w:hAnsi="Arial" w:cs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657EBC"/>
    <w:rPr>
      <w:rFonts w:ascii="Arial" w:eastAsiaTheme="majorEastAsia" w:hAnsi="Arial" w:cs="Arial"/>
      <w:b/>
      <w:bCs/>
      <w:color w:val="006152"/>
      <w:kern w:val="2"/>
      <w:sz w:val="28"/>
      <w:szCs w:val="28"/>
      <w14:ligatures w14:val="standardContextual"/>
    </w:rPr>
  </w:style>
  <w:style w:type="character" w:customStyle="1" w:styleId="Heading2Char">
    <w:name w:val="Heading 2 Char"/>
    <w:basedOn w:val="DefaultParagraphFont"/>
    <w:link w:val="Heading2"/>
    <w:uiPriority w:val="9"/>
    <w:rsid w:val="006D7955"/>
    <w:rPr>
      <w:rFonts w:ascii="Arial" w:eastAsiaTheme="majorEastAsia" w:hAnsi="Arial" w:cs="Arial"/>
      <w:b/>
      <w:color w:val="006152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6D7955"/>
    <w:rPr>
      <w:rFonts w:ascii="Arial" w:eastAsiaTheme="majorEastAsia" w:hAnsi="Arial" w:cstheme="majorBidi"/>
      <w:b/>
      <w:color w:val="00615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7955"/>
    <w:rPr>
      <w:rFonts w:ascii="Arial" w:hAnsi="Arial" w:cs="Arial"/>
      <w:i/>
      <w:color w:val="006152"/>
    </w:rPr>
  </w:style>
  <w:style w:type="character" w:customStyle="1" w:styleId="Heading5Char">
    <w:name w:val="Heading 5 Char"/>
    <w:basedOn w:val="DefaultParagraphFont"/>
    <w:link w:val="Heading5"/>
    <w:uiPriority w:val="9"/>
    <w:rsid w:val="006D7955"/>
    <w:rPr>
      <w:rFonts w:ascii="Arial" w:hAnsi="Arial" w:cs="Arial"/>
      <w:i/>
    </w:rPr>
  </w:style>
  <w:style w:type="paragraph" w:styleId="Quote">
    <w:name w:val="Quote"/>
    <w:basedOn w:val="Normal"/>
    <w:next w:val="Normal"/>
    <w:link w:val="QuoteChar"/>
    <w:uiPriority w:val="29"/>
    <w:rsid w:val="00BF618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18A"/>
    <w:rPr>
      <w:rFonts w:ascii="Arial" w:hAnsi="Arial" w:cs="Arial"/>
      <w:i/>
      <w:iCs/>
      <w:color w:val="404040" w:themeColor="text1" w:themeTint="BF"/>
      <w:sz w:val="24"/>
    </w:rPr>
  </w:style>
  <w:style w:type="paragraph" w:customStyle="1" w:styleId="Quotation">
    <w:name w:val="Quotation"/>
    <w:basedOn w:val="Normal"/>
    <w:next w:val="Quote"/>
    <w:link w:val="QuotationChar"/>
    <w:qFormat/>
    <w:rsid w:val="0083287E"/>
    <w:pPr>
      <w:jc w:val="center"/>
    </w:pPr>
    <w:rPr>
      <w:i/>
      <w:color w:val="808080" w:themeColor="background1" w:themeShade="80"/>
    </w:rPr>
  </w:style>
  <w:style w:type="character" w:customStyle="1" w:styleId="QuotationChar">
    <w:name w:val="Quotation Char"/>
    <w:basedOn w:val="DefaultParagraphFont"/>
    <w:link w:val="Quotation"/>
    <w:rsid w:val="0083287E"/>
    <w:rPr>
      <w:rFonts w:ascii="Arial" w:hAnsi="Arial" w:cs="Arial"/>
      <w:i/>
      <w:color w:val="808080" w:themeColor="background1" w:themeShade="80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955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955"/>
    <w:rPr>
      <w:rFonts w:eastAsiaTheme="majorEastAsia" w:cstheme="majorBidi"/>
      <w:color w:val="595959" w:themeColor="text1" w:themeTint="A6"/>
      <w:sz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955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955"/>
    <w:rPr>
      <w:rFonts w:eastAsiaTheme="majorEastAsia" w:cstheme="majorBidi"/>
      <w:color w:val="272727" w:themeColor="text1" w:themeTint="D8"/>
      <w:sz w:val="24"/>
    </w:rPr>
  </w:style>
  <w:style w:type="paragraph" w:styleId="Title">
    <w:name w:val="Title"/>
    <w:basedOn w:val="Normal"/>
    <w:next w:val="Normal"/>
    <w:link w:val="TitleChar"/>
    <w:uiPriority w:val="10"/>
    <w:rsid w:val="006D795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9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6D795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9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rsid w:val="006D79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6D79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6D79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955"/>
    <w:rPr>
      <w:rFonts w:ascii="Arial" w:hAnsi="Arial" w:cs="Arial"/>
      <w:i/>
      <w:iCs/>
      <w:color w:val="0F4761" w:themeColor="accent1" w:themeShade="BF"/>
      <w:sz w:val="24"/>
    </w:rPr>
  </w:style>
  <w:style w:type="character" w:styleId="IntenseReference">
    <w:name w:val="Intense Reference"/>
    <w:basedOn w:val="DefaultParagraphFont"/>
    <w:uiPriority w:val="32"/>
    <w:rsid w:val="006D795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D795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955"/>
    <w:rPr>
      <w:rFonts w:ascii="Calibri" w:hAnsi="Calibri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576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312</Words>
  <Characters>1781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Williams</dc:creator>
  <cp:keywords/>
  <dc:description/>
  <cp:lastModifiedBy>Claire Gilbourne</cp:lastModifiedBy>
  <cp:revision>2</cp:revision>
  <dcterms:created xsi:type="dcterms:W3CDTF">2026-01-27T14:14:00Z</dcterms:created>
  <dcterms:modified xsi:type="dcterms:W3CDTF">2026-01-27T14:14:00Z</dcterms:modified>
</cp:coreProperties>
</file>